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1F" w:rsidRPr="00AF3F37" w:rsidRDefault="00B8641F" w:rsidP="00B86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3F37">
        <w:rPr>
          <w:rFonts w:ascii="Times New Roman" w:hAnsi="Times New Roman" w:cs="Times New Roman"/>
          <w:b/>
          <w:sz w:val="28"/>
          <w:szCs w:val="28"/>
        </w:rPr>
        <w:t>Основы общего землеведения</w:t>
      </w:r>
    </w:p>
    <w:bookmarkEnd w:id="0"/>
    <w:p w:rsidR="00B8641F" w:rsidRDefault="00B8641F" w:rsidP="00B864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5E86">
        <w:rPr>
          <w:rFonts w:ascii="Times New Roman" w:eastAsia="Calibri" w:hAnsi="Times New Roman" w:cs="Times New Roman"/>
          <w:sz w:val="28"/>
          <w:szCs w:val="28"/>
        </w:rPr>
        <w:t>(модуль «Основы общего землеведения и сельского хозяйства»)</w:t>
      </w:r>
    </w:p>
    <w:p w:rsidR="00B8641F" w:rsidRPr="00D5525E" w:rsidRDefault="00B8641F" w:rsidP="00B864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8"/>
        <w:gridCol w:w="6539"/>
      </w:tblGrid>
      <w:tr w:rsidR="00B8641F" w:rsidTr="00666653">
        <w:trPr>
          <w:trHeight w:val="2159"/>
        </w:trPr>
        <w:tc>
          <w:tcPr>
            <w:tcW w:w="6538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образования</w:t>
            </w:r>
          </w:p>
        </w:tc>
        <w:tc>
          <w:tcPr>
            <w:tcW w:w="6539" w:type="dxa"/>
          </w:tcPr>
          <w:p w:rsidR="00B8641F" w:rsidRPr="001E354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>Дисциплина входит в цикл дисциплин компонента учреждений высшего образования в образовательной программе I ступени по специальностям 1-31 01 01-02 Биология (научно-педагогическая деятельность), 1-02 04 01-2013 «Биология и химия»</w:t>
            </w:r>
          </w:p>
        </w:tc>
      </w:tr>
      <w:tr w:rsidR="00B8641F" w:rsidTr="00666653">
        <w:trPr>
          <w:trHeight w:val="1114"/>
        </w:trPr>
        <w:tc>
          <w:tcPr>
            <w:tcW w:w="6538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39" w:type="dxa"/>
          </w:tcPr>
          <w:p w:rsidR="00B8641F" w:rsidRPr="00412B62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Земля во Вселенной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План и карта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Атмосфера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Гидросфера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Биосфера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Географическая среда и человеческое общество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641F" w:rsidTr="00666653">
        <w:trPr>
          <w:trHeight w:val="2684"/>
        </w:trPr>
        <w:tc>
          <w:tcPr>
            <w:tcW w:w="6538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39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5E">
              <w:rPr>
                <w:rFonts w:ascii="Times New Roman" w:hAnsi="Times New Roman" w:cs="Times New Roman"/>
                <w:sz w:val="28"/>
                <w:szCs w:val="28"/>
              </w:rPr>
              <w:t>объяснять основные природные явления, происходящие в сферах географической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  <w:r w:rsidRPr="00D5525E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между компонентами географической оболочки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роцессами, происходящими в ней; </w:t>
            </w:r>
            <w:r w:rsidRPr="00D5525E">
              <w:rPr>
                <w:rFonts w:ascii="Times New Roman" w:hAnsi="Times New Roman" w:cs="Times New Roman"/>
                <w:sz w:val="28"/>
                <w:szCs w:val="28"/>
              </w:rPr>
              <w:t>формулировать основные географические закономерности и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еделять границы их проявления; </w:t>
            </w:r>
            <w:r w:rsidRPr="00D5525E">
              <w:rPr>
                <w:rFonts w:ascii="Times New Roman" w:hAnsi="Times New Roman" w:cs="Times New Roman"/>
                <w:sz w:val="28"/>
                <w:szCs w:val="28"/>
              </w:rPr>
              <w:t>анализировать тематические карты, графики, диаграммы;</w:t>
            </w:r>
          </w:p>
        </w:tc>
      </w:tr>
      <w:tr w:rsidR="00B8641F" w:rsidTr="00666653">
        <w:trPr>
          <w:trHeight w:val="322"/>
        </w:trPr>
        <w:tc>
          <w:tcPr>
            <w:tcW w:w="6538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39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Землеведение</w:t>
            </w:r>
          </w:p>
        </w:tc>
      </w:tr>
      <w:tr w:rsidR="00B8641F" w:rsidTr="00666653">
        <w:trPr>
          <w:trHeight w:val="932"/>
        </w:trPr>
        <w:tc>
          <w:tcPr>
            <w:tcW w:w="6538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39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>зачетных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единиц, 180 академических часов (88 аудиторных, 92 – самостоятельная работа)</w:t>
            </w:r>
          </w:p>
        </w:tc>
      </w:tr>
      <w:tr w:rsidR="00B8641F" w:rsidTr="00666653">
        <w:trPr>
          <w:trHeight w:val="985"/>
        </w:trPr>
        <w:tc>
          <w:tcPr>
            <w:tcW w:w="6538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539" w:type="dxa"/>
          </w:tcPr>
          <w:p w:rsidR="00B8641F" w:rsidRDefault="00B8641F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семестр: ф</w:t>
            </w:r>
            <w:r w:rsidRPr="00E17A02">
              <w:rPr>
                <w:rFonts w:ascii="Times New Roman" w:hAnsi="Times New Roman" w:cs="Times New Roman"/>
                <w:sz w:val="28"/>
                <w:szCs w:val="28"/>
              </w:rPr>
              <w:t>ронтальный и индивидуальный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коллоквиум, экзамен</w:t>
            </w:r>
          </w:p>
        </w:tc>
      </w:tr>
    </w:tbl>
    <w:p w:rsidR="00B8641F" w:rsidRDefault="00B8641F" w:rsidP="00B86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41F" w:rsidRDefault="00B8641F" w:rsidP="00B8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4B" w:rsidRPr="000D120F" w:rsidRDefault="00950EE1" w:rsidP="000D120F"/>
    <w:sectPr w:rsidR="0003334B" w:rsidRPr="000D120F" w:rsidSect="00F3045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0D120F"/>
    <w:rsid w:val="002C4C04"/>
    <w:rsid w:val="00416719"/>
    <w:rsid w:val="00445E39"/>
    <w:rsid w:val="005E16C2"/>
    <w:rsid w:val="007E5CC7"/>
    <w:rsid w:val="007E7D22"/>
    <w:rsid w:val="00802C99"/>
    <w:rsid w:val="0080399F"/>
    <w:rsid w:val="00950EE1"/>
    <w:rsid w:val="00AB59D2"/>
    <w:rsid w:val="00B60255"/>
    <w:rsid w:val="00B8641F"/>
    <w:rsid w:val="00BD2CFD"/>
    <w:rsid w:val="00CC7667"/>
    <w:rsid w:val="00E20F75"/>
    <w:rsid w:val="00E61FE7"/>
    <w:rsid w:val="00E72B70"/>
    <w:rsid w:val="00F30459"/>
    <w:rsid w:val="00F4501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21">
    <w:name w:val="fontstyle21"/>
    <w:basedOn w:val="a0"/>
    <w:rsid w:val="00AB59D2"/>
  </w:style>
  <w:style w:type="character" w:customStyle="1" w:styleId="fontstyle01">
    <w:name w:val="fontstyle01"/>
    <w:basedOn w:val="a0"/>
    <w:rsid w:val="00AB59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Основной текст_"/>
    <w:link w:val="1"/>
    <w:locked/>
    <w:rsid w:val="000D120F"/>
    <w:rPr>
      <w:spacing w:val="6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5"/>
    <w:rsid w:val="000D120F"/>
    <w:pPr>
      <w:shd w:val="clear" w:color="auto" w:fill="FFFFFF"/>
      <w:spacing w:after="180" w:line="194" w:lineRule="exact"/>
      <w:jc w:val="both"/>
    </w:pPr>
    <w:rPr>
      <w:spacing w:val="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2024-01-22T11:11:00Z</dcterms:created>
  <dcterms:modified xsi:type="dcterms:W3CDTF">2024-01-22T11:11:00Z</dcterms:modified>
</cp:coreProperties>
</file>